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075FF" w14:textId="5ACF4E94" w:rsidR="00ED2177" w:rsidRPr="007B15BD" w:rsidRDefault="000A5B82" w:rsidP="007B15BD">
      <w:pPr>
        <w:spacing w:line="264" w:lineRule="auto"/>
        <w:ind w:right="-335"/>
        <w:rPr>
          <w:w w:val="90"/>
        </w:rPr>
      </w:pPr>
      <w:r w:rsidRPr="007B15BD">
        <w:rPr>
          <w:b/>
          <w:noProof/>
          <w:spacing w:val="-16"/>
          <w:w w:val="90"/>
          <w:sz w:val="17"/>
          <w:lang w:eastAsia="el-GR"/>
        </w:rPr>
        <w:drawing>
          <wp:inline distT="0" distB="0" distL="0" distR="0" wp14:anchorId="6075A1D0" wp14:editId="6E8302AF">
            <wp:extent cx="5278120" cy="12650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6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473"/>
      </w:tblGrid>
      <w:tr w:rsidR="00ED2177" w:rsidRPr="007B15BD" w14:paraId="1192E7C8" w14:textId="77777777" w:rsidTr="002F6FEC">
        <w:tc>
          <w:tcPr>
            <w:tcW w:w="4282" w:type="dxa"/>
          </w:tcPr>
          <w:p w14:paraId="5E0B808A" w14:textId="722DD176" w:rsidR="00ED2177" w:rsidRPr="007B15BD" w:rsidRDefault="00ED2177" w:rsidP="007B15BD">
            <w:pPr>
              <w:spacing w:line="264" w:lineRule="auto"/>
              <w:ind w:right="-335"/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</w:pPr>
            <w:r w:rsidRPr="007B15BD"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  <w:t>ΥΠΟΥΡΓΕΙΟ ΑΝΑΠΤΥΞΗΣ</w:t>
            </w:r>
            <w:r w:rsidR="00654466" w:rsidRPr="007B15BD"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  <w:t xml:space="preserve"> ΚΑΙ ΕΠΕΝΔΥΣΕΩΝ</w:t>
            </w:r>
          </w:p>
          <w:p w14:paraId="7A4F2437" w14:textId="77777777" w:rsidR="00ED2177" w:rsidRPr="007B15BD" w:rsidRDefault="00ED2177" w:rsidP="007B15BD">
            <w:pPr>
              <w:spacing w:line="264" w:lineRule="auto"/>
              <w:ind w:right="-335"/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</w:pPr>
            <w:r w:rsidRPr="007B15BD"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  <w:t>Γ.Γ.ΔΗΜΟΣΙΩΝ ΕΠΕΝΔΥΣΕΩΝ &amp; ΕΣΠΑ</w:t>
            </w:r>
          </w:p>
        </w:tc>
        <w:tc>
          <w:tcPr>
            <w:tcW w:w="4473" w:type="dxa"/>
          </w:tcPr>
          <w:p w14:paraId="492D5C5F" w14:textId="77777777" w:rsidR="00ED2177" w:rsidRPr="007B15BD" w:rsidRDefault="00ED2177" w:rsidP="004E0A6E">
            <w:pPr>
              <w:spacing w:line="264" w:lineRule="auto"/>
              <w:ind w:right="-335"/>
              <w:jc w:val="center"/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</w:pPr>
            <w:r w:rsidRPr="007B15BD">
              <w:rPr>
                <w:rFonts w:ascii="Verdana" w:eastAsia="Times New Roman" w:hAnsi="Verdana" w:cstheme="minorHAnsi"/>
                <w:b/>
                <w:bCs/>
                <w:w w:val="90"/>
                <w:sz w:val="19"/>
                <w:szCs w:val="19"/>
                <w:lang w:eastAsia="el-GR"/>
              </w:rPr>
              <w:t>Συντονιστική Επιτροπή για τη Δίκαιη Αναπτυξιακή Μετάβαση</w:t>
            </w:r>
          </w:p>
          <w:p w14:paraId="6C3D953B" w14:textId="77777777" w:rsidR="00ED2177" w:rsidRPr="007B15BD" w:rsidRDefault="00ED2177" w:rsidP="007B15BD">
            <w:pPr>
              <w:spacing w:line="264" w:lineRule="auto"/>
              <w:ind w:right="-335"/>
              <w:rPr>
                <w:rFonts w:ascii="Verdana" w:hAnsi="Verdana" w:cstheme="minorHAnsi"/>
                <w:b/>
                <w:bCs/>
                <w:w w:val="90"/>
                <w:sz w:val="19"/>
                <w:szCs w:val="19"/>
              </w:rPr>
            </w:pPr>
          </w:p>
        </w:tc>
      </w:tr>
    </w:tbl>
    <w:p w14:paraId="3CA3B7ED" w14:textId="213B2D4A" w:rsidR="00ED2177" w:rsidRPr="007B15BD" w:rsidRDefault="00ED2177" w:rsidP="007B15BD">
      <w:pPr>
        <w:spacing w:line="264" w:lineRule="auto"/>
        <w:ind w:right="-335"/>
        <w:jc w:val="both"/>
        <w:rPr>
          <w:rFonts w:ascii="Verdana" w:eastAsia="Times New Roman" w:hAnsi="Verdana" w:cstheme="minorHAnsi"/>
          <w:b/>
          <w:w w:val="90"/>
          <w:sz w:val="19"/>
          <w:szCs w:val="19"/>
          <w:lang w:eastAsia="el-GR"/>
        </w:rPr>
      </w:pPr>
      <w:r w:rsidRPr="007B15BD">
        <w:rPr>
          <w:rFonts w:ascii="Verdana" w:hAnsi="Verdana" w:cstheme="minorHAnsi"/>
          <w:b/>
          <w:w w:val="90"/>
          <w:sz w:val="19"/>
          <w:szCs w:val="19"/>
        </w:rPr>
        <w:t xml:space="preserve">ΠΑΡΑΡΤΗΜΑ 2: Τεχνικό Δελτίο Υποβολής Προτάσεων στο πλαίσιο του </w:t>
      </w:r>
      <w:r w:rsidRPr="007B15BD">
        <w:rPr>
          <w:rFonts w:ascii="Verdana" w:eastAsia="Times New Roman" w:hAnsi="Verdana" w:cstheme="minorHAnsi"/>
          <w:b/>
          <w:w w:val="90"/>
          <w:sz w:val="19"/>
          <w:szCs w:val="19"/>
          <w:lang w:eastAsia="el-GR"/>
        </w:rPr>
        <w:t xml:space="preserve">«Ειδικού Μεταβατικού Προγράμματος για τη Δίκαιη Αναπτυξιακή  Μετάβαση </w:t>
      </w:r>
      <w:r w:rsidR="0001240D" w:rsidRPr="007B15BD">
        <w:rPr>
          <w:rFonts w:ascii="Verdana" w:eastAsia="Times New Roman" w:hAnsi="Verdana" w:cstheme="minorHAnsi"/>
          <w:b/>
          <w:w w:val="90"/>
          <w:sz w:val="19"/>
          <w:szCs w:val="19"/>
          <w:lang w:eastAsia="el-GR"/>
        </w:rPr>
        <w:t>2020-2023</w:t>
      </w:r>
      <w:r w:rsidRPr="007B15BD">
        <w:rPr>
          <w:rFonts w:ascii="Verdana" w:eastAsia="Times New Roman" w:hAnsi="Verdana" w:cstheme="minorHAnsi"/>
          <w:b/>
          <w:w w:val="90"/>
          <w:sz w:val="19"/>
          <w:szCs w:val="19"/>
          <w:lang w:eastAsia="el-GR"/>
        </w:rPr>
        <w:t xml:space="preserve">» (ΕΜεΠ ΔΑΜ </w:t>
      </w:r>
      <w:r w:rsidR="0001240D" w:rsidRPr="007B15BD">
        <w:rPr>
          <w:rFonts w:ascii="Verdana" w:eastAsia="Times New Roman" w:hAnsi="Verdana" w:cstheme="minorHAnsi"/>
          <w:b/>
          <w:w w:val="90"/>
          <w:sz w:val="19"/>
          <w:szCs w:val="19"/>
          <w:lang w:eastAsia="el-GR"/>
        </w:rPr>
        <w:t>2020-2023</w:t>
      </w:r>
      <w:r w:rsidRPr="007B15BD">
        <w:rPr>
          <w:rFonts w:ascii="Verdana" w:eastAsia="Times New Roman" w:hAnsi="Verdana" w:cstheme="minorHAnsi"/>
          <w:b/>
          <w:w w:val="90"/>
          <w:sz w:val="19"/>
          <w:szCs w:val="19"/>
          <w:lang w:eastAsia="el-GR"/>
        </w:rPr>
        <w:t>)</w:t>
      </w:r>
    </w:p>
    <w:p w14:paraId="57E2D699" w14:textId="77777777" w:rsidR="00A40C2C" w:rsidRPr="000B7A06" w:rsidRDefault="00A40C2C" w:rsidP="007B15BD">
      <w:pPr>
        <w:widowControl w:val="0"/>
        <w:spacing w:line="264" w:lineRule="auto"/>
        <w:ind w:right="-335"/>
        <w:jc w:val="both"/>
        <w:rPr>
          <w:rFonts w:ascii="Verdana" w:hAnsi="Verdana"/>
          <w:w w:val="90"/>
        </w:rPr>
      </w:pPr>
    </w:p>
    <w:p w14:paraId="344F8D24" w14:textId="5C35BF8F" w:rsidR="00AD017E" w:rsidRPr="000B7A06" w:rsidRDefault="00A40C2C" w:rsidP="007B15BD">
      <w:pPr>
        <w:widowControl w:val="0"/>
        <w:spacing w:line="264" w:lineRule="auto"/>
        <w:ind w:right="-335"/>
        <w:jc w:val="center"/>
        <w:rPr>
          <w:rFonts w:ascii="Verdana" w:hAnsi="Verdana"/>
          <w:b/>
          <w:w w:val="90"/>
          <w:sz w:val="24"/>
          <w:szCs w:val="24"/>
        </w:rPr>
      </w:pPr>
      <w:r w:rsidRPr="000B7A06">
        <w:rPr>
          <w:rFonts w:ascii="Verdana" w:hAnsi="Verdana"/>
          <w:b/>
          <w:w w:val="90"/>
          <w:sz w:val="24"/>
          <w:szCs w:val="24"/>
        </w:rPr>
        <w:t>Διαβούλευση και υποβολή Πρ</w:t>
      </w:r>
      <w:r w:rsidR="00AD017E" w:rsidRPr="000B7A06">
        <w:rPr>
          <w:rFonts w:ascii="Verdana" w:hAnsi="Verdana"/>
          <w:b/>
          <w:w w:val="90"/>
          <w:sz w:val="24"/>
          <w:szCs w:val="24"/>
        </w:rPr>
        <w:t>ότασης</w:t>
      </w:r>
      <w:r w:rsidRPr="000B7A06">
        <w:rPr>
          <w:rFonts w:ascii="Verdana" w:hAnsi="Verdana"/>
          <w:b/>
          <w:w w:val="90"/>
          <w:sz w:val="24"/>
          <w:szCs w:val="24"/>
        </w:rPr>
        <w:t xml:space="preserve"> στο πλαίσιο της κατάρτισης του</w:t>
      </w:r>
    </w:p>
    <w:p w14:paraId="6AE66495" w14:textId="7A1C930F" w:rsidR="00A40C2C" w:rsidRPr="000B7A06" w:rsidRDefault="00A40C2C" w:rsidP="007B15BD">
      <w:pPr>
        <w:widowControl w:val="0"/>
        <w:spacing w:line="264" w:lineRule="auto"/>
        <w:ind w:right="-335"/>
        <w:jc w:val="center"/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</w:pPr>
      <w:r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 xml:space="preserve">«Ειδικού Μεταβατικού Προγράμματος για τη Δίκαιη Αναπτυξιακή Μετάβαση </w:t>
      </w:r>
      <w:r w:rsidR="0001240D"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>2020-2023</w:t>
      </w:r>
      <w:r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 xml:space="preserve">» (ΕΜεΠ ΔΑΜ </w:t>
      </w:r>
      <w:r w:rsidR="0001240D"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>2020-2023</w:t>
      </w:r>
      <w:r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>)</w:t>
      </w:r>
    </w:p>
    <w:p w14:paraId="23ADA569" w14:textId="77777777" w:rsidR="00A40C2C" w:rsidRPr="000B7A06" w:rsidRDefault="00A40C2C" w:rsidP="007B15BD">
      <w:pPr>
        <w:widowControl w:val="0"/>
        <w:spacing w:line="264" w:lineRule="auto"/>
        <w:ind w:right="-335"/>
        <w:rPr>
          <w:rFonts w:ascii="Verdana" w:hAnsi="Verdana"/>
          <w:w w:val="90"/>
        </w:rPr>
      </w:pPr>
    </w:p>
    <w:p w14:paraId="57AF7B98" w14:textId="7E15CF31" w:rsidR="00AD017E" w:rsidRDefault="00AD017E" w:rsidP="007B15BD">
      <w:pPr>
        <w:spacing w:line="264" w:lineRule="auto"/>
        <w:ind w:right="-335"/>
        <w:jc w:val="center"/>
        <w:outlineLvl w:val="0"/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</w:pPr>
      <w:r w:rsidRPr="000B7A06">
        <w:rPr>
          <w:rFonts w:ascii="Verdana" w:hAnsi="Verdana"/>
          <w:b/>
          <w:w w:val="90"/>
          <w:u w:val="single"/>
        </w:rPr>
        <w:t>ΔΕΛΤΙΟ ΠΡΟΤΕΙΝΟΜΕΝΗΣ ΔΡΑΣΗΣ</w:t>
      </w:r>
      <w:r w:rsidR="004B786C" w:rsidRPr="000B7A06">
        <w:rPr>
          <w:rFonts w:ascii="Verdana" w:hAnsi="Verdana"/>
          <w:b/>
          <w:w w:val="90"/>
          <w:u w:val="single"/>
        </w:rPr>
        <w:t xml:space="preserve"> στο πλαίσιο του</w:t>
      </w:r>
      <w:r w:rsidR="004B786C"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 xml:space="preserve"> ΕΜεΠ ΔΑΜ </w:t>
      </w:r>
      <w:r w:rsidR="0001240D" w:rsidRPr="000B7A06"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  <w:t>2020-2023</w:t>
      </w:r>
    </w:p>
    <w:p w14:paraId="226D8ED3" w14:textId="77777777" w:rsidR="000B7A06" w:rsidRDefault="000B7A06" w:rsidP="007B15BD">
      <w:pPr>
        <w:spacing w:line="264" w:lineRule="auto"/>
        <w:ind w:right="-335"/>
        <w:jc w:val="center"/>
        <w:outlineLvl w:val="0"/>
        <w:rPr>
          <w:rFonts w:ascii="Verdana" w:eastAsia="Times New Roman" w:hAnsi="Verdana" w:cs="Courier New"/>
          <w:b/>
          <w:w w:val="90"/>
          <w:sz w:val="24"/>
          <w:szCs w:val="24"/>
          <w:lang w:eastAsia="el-GR"/>
        </w:rPr>
      </w:pPr>
    </w:p>
    <w:p w14:paraId="600D04E6" w14:textId="03C7A711" w:rsidR="000B7A06" w:rsidRPr="000B7A06" w:rsidRDefault="000B7A06" w:rsidP="008504B7">
      <w:pPr>
        <w:pStyle w:val="a5"/>
        <w:numPr>
          <w:ilvl w:val="0"/>
          <w:numId w:val="11"/>
        </w:numPr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>
        <w:rPr>
          <w:rFonts w:ascii="Verdana" w:eastAsia="Times New Roman" w:hAnsi="Verdana" w:cs="Courier New"/>
          <w:b/>
          <w:w w:val="90"/>
          <w:sz w:val="24"/>
          <w:szCs w:val="24"/>
        </w:rPr>
        <w:t>Φορέας Πρότασης</w:t>
      </w:r>
      <w:r>
        <w:rPr>
          <w:rFonts w:ascii="Verdana" w:eastAsia="Times New Roman" w:hAnsi="Verdana" w:cs="Courier New"/>
          <w:b/>
          <w:w w:val="90"/>
          <w:sz w:val="24"/>
          <w:szCs w:val="24"/>
          <w:lang w:val="en-US"/>
        </w:rPr>
        <w:t>:</w:t>
      </w:r>
    </w:p>
    <w:p w14:paraId="2221C658" w14:textId="77777777" w:rsidR="000B7A06" w:rsidRDefault="000B7A06" w:rsidP="008504B7">
      <w:pPr>
        <w:pStyle w:val="a5"/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</w:p>
    <w:p w14:paraId="1D60EE53" w14:textId="670531C5" w:rsidR="000B7A06" w:rsidRPr="000B7A06" w:rsidRDefault="000B7A06" w:rsidP="008504B7">
      <w:pPr>
        <w:pStyle w:val="a5"/>
        <w:numPr>
          <w:ilvl w:val="0"/>
          <w:numId w:val="11"/>
        </w:numPr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>
        <w:rPr>
          <w:rFonts w:ascii="Verdana" w:eastAsia="Times New Roman" w:hAnsi="Verdana" w:cs="Courier New"/>
          <w:b/>
          <w:w w:val="90"/>
          <w:sz w:val="24"/>
          <w:szCs w:val="24"/>
        </w:rPr>
        <w:t>Στοιχεία Επικοινωνίας</w:t>
      </w:r>
      <w:r>
        <w:rPr>
          <w:rFonts w:ascii="Verdana" w:eastAsia="Times New Roman" w:hAnsi="Verdana" w:cs="Courier New"/>
          <w:b/>
          <w:w w:val="90"/>
          <w:sz w:val="24"/>
          <w:szCs w:val="24"/>
          <w:lang w:val="en-US"/>
        </w:rPr>
        <w:t>:</w:t>
      </w:r>
    </w:p>
    <w:p w14:paraId="7F909423" w14:textId="77777777" w:rsidR="000B7A06" w:rsidRDefault="000B7A06" w:rsidP="008504B7">
      <w:pPr>
        <w:pStyle w:val="a5"/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</w:p>
    <w:p w14:paraId="4D53401C" w14:textId="4FE5C6C4" w:rsidR="000B7A06" w:rsidRDefault="000B7A06" w:rsidP="008504B7">
      <w:pPr>
        <w:pStyle w:val="a5"/>
        <w:numPr>
          <w:ilvl w:val="0"/>
          <w:numId w:val="11"/>
        </w:numPr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>
        <w:rPr>
          <w:rFonts w:ascii="Verdana" w:eastAsia="Times New Roman" w:hAnsi="Verdana" w:cs="Courier New"/>
          <w:b/>
          <w:w w:val="90"/>
          <w:sz w:val="24"/>
          <w:szCs w:val="24"/>
        </w:rPr>
        <w:t>Ενδεικτικός Τίτλος Προτεινόμενης Δράσης και Ανάγκης που καλύπτει</w:t>
      </w:r>
    </w:p>
    <w:p w14:paraId="688FF6ED" w14:textId="77777777" w:rsidR="000B7A06" w:rsidRDefault="000B7A06" w:rsidP="008504B7">
      <w:pPr>
        <w:pStyle w:val="a5"/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</w:p>
    <w:p w14:paraId="3D072432" w14:textId="33822066" w:rsidR="000B7A06" w:rsidRDefault="000B7A06" w:rsidP="008504B7">
      <w:pPr>
        <w:pStyle w:val="a5"/>
        <w:numPr>
          <w:ilvl w:val="0"/>
          <w:numId w:val="11"/>
        </w:numPr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>
        <w:rPr>
          <w:rFonts w:ascii="Verdana" w:eastAsia="Times New Roman" w:hAnsi="Verdana" w:cs="Courier New"/>
          <w:b/>
          <w:w w:val="90"/>
          <w:sz w:val="24"/>
          <w:szCs w:val="24"/>
        </w:rPr>
        <w:t>Στρατηγικός Στόχος στον οποίο συμβάλλει η Προτεινόμενη Δράση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80"/>
        <w:gridCol w:w="6932"/>
        <w:gridCol w:w="708"/>
      </w:tblGrid>
      <w:tr w:rsidR="00E13803" w:rsidRPr="00E13803" w14:paraId="2B002E4B" w14:textId="77777777" w:rsidTr="00E13803">
        <w:trPr>
          <w:trHeight w:val="12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2FD8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ΑΠ-1: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48FC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>Προώθηση της Απασχόλησης των Ανέργων και των Αυτοαπασχολούμενων, καθώς και της Προσαρμοστικότητας των Εργαζομένων και των Επιχειρήσεων, συμπεριλαμβανομένης της αναβάθμισης εκπαιδευτικών υποδομών.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DCB62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bookmarkStart w:id="0" w:name="RANGE!K15"/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  <w:bookmarkEnd w:id="0"/>
          </w:p>
        </w:tc>
      </w:tr>
      <w:tr w:rsidR="00E13803" w:rsidRPr="00E13803" w14:paraId="2E0F4E2C" w14:textId="77777777" w:rsidTr="00E13803">
        <w:trPr>
          <w:trHeight w:val="5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B5DC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ΑΠ-2: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7EC1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Αντιμετώπιση των Κοινωνικών Επιπτώσεων και Ενίσχυση της Κοινωνικής Συνοχής.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E0970A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</w:p>
        </w:tc>
      </w:tr>
      <w:tr w:rsidR="00E13803" w:rsidRPr="00E13803" w14:paraId="5DFB641F" w14:textId="77777777" w:rsidTr="00E13803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CB46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ΑΠ-3: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F55F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Προετοιμασία της Οικονομικής και Παραγωγικής Διαφοροποίησης, συμπεριλαμβανομένου του Πρωτογενή Τομέα.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723F82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</w:p>
        </w:tc>
      </w:tr>
      <w:tr w:rsidR="00E13803" w:rsidRPr="00E13803" w14:paraId="4D56E8C0" w14:textId="77777777" w:rsidTr="00E13803">
        <w:trPr>
          <w:trHeight w:val="5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E9E2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ΑΠ-4: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36CE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Βελτίωση του Επιχειρηματικού Περιβάλλοντος και προσέλκυση / υποδοχή Επενδύσεων.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743D0C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</w:p>
        </w:tc>
      </w:tr>
      <w:tr w:rsidR="00E13803" w:rsidRPr="00E13803" w14:paraId="4DAFDD29" w14:textId="77777777" w:rsidTr="00E13803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DD1A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ΑΠ-5: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EFA3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Αναδιάρθρωση της Ενεργειακής Ταυτότητας και Εξορθολογισμός της Αξιοποίησης και Χρήσης των Περιβαλλοντικών Πόρων.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6EF4BE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</w:p>
        </w:tc>
      </w:tr>
      <w:tr w:rsidR="00E13803" w:rsidRPr="00E13803" w14:paraId="79F4F45F" w14:textId="77777777" w:rsidTr="00E13803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5A50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Α.Π-6: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A8E4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Προώθηση της Αστικής Αναζωογόνησης, της Πράσινης Οικονομίας και του Ψηφιακού Μετασχηματισμού.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614085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</w:p>
        </w:tc>
      </w:tr>
      <w:tr w:rsidR="00E13803" w:rsidRPr="00E13803" w14:paraId="2756C9B9" w14:textId="77777777" w:rsidTr="00E13803">
        <w:trPr>
          <w:trHeight w:val="5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FDA58" w14:textId="77777777" w:rsidR="00E13803" w:rsidRPr="00E13803" w:rsidRDefault="00E13803" w:rsidP="00E13803">
            <w:pPr>
              <w:spacing w:line="240" w:lineRule="exact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 xml:space="preserve">Α.Π-7: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494C" w14:textId="77777777" w:rsidR="00E13803" w:rsidRPr="00E13803" w:rsidRDefault="00E13803" w:rsidP="00E13803">
            <w:pPr>
              <w:spacing w:line="240" w:lineRule="exact"/>
              <w:ind w:right="34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sz w:val="19"/>
                <w:szCs w:val="19"/>
                <w:lang w:eastAsia="el-GR"/>
              </w:rPr>
              <w:t>Επιστημονική και Τεχνική Στήριξη, Ωρίμανση Δράσεων (γα την νέα Π.Π. 2021-2027).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A0AE97" w14:textId="77777777" w:rsidR="00E13803" w:rsidRPr="00E13803" w:rsidRDefault="00E13803" w:rsidP="00E13803">
            <w:pPr>
              <w:spacing w:line="240" w:lineRule="exact"/>
              <w:ind w:right="-1648"/>
              <w:rPr>
                <w:rFonts w:ascii="Verdana" w:eastAsia="Times New Roman" w:hAnsi="Verdana"/>
                <w:color w:val="000000"/>
                <w:lang w:eastAsia="el-GR"/>
              </w:rPr>
            </w:pPr>
            <w:r w:rsidRPr="00E13803">
              <w:rPr>
                <w:rFonts w:ascii="Verdana" w:eastAsia="Times New Roman" w:hAnsi="Verdana"/>
                <w:color w:val="000000"/>
                <w:lang w:eastAsia="el-GR"/>
              </w:rPr>
              <w:t> </w:t>
            </w:r>
          </w:p>
        </w:tc>
      </w:tr>
    </w:tbl>
    <w:p w14:paraId="030623FC" w14:textId="77777777" w:rsidR="00E13803" w:rsidRDefault="00E13803" w:rsidP="00E13803">
      <w:pPr>
        <w:shd w:val="clear" w:color="auto" w:fill="FFFFFF" w:themeFill="background1"/>
        <w:tabs>
          <w:tab w:val="left" w:pos="851"/>
        </w:tabs>
        <w:spacing w:line="264" w:lineRule="auto"/>
        <w:ind w:left="851" w:right="-335" w:hanging="567"/>
        <w:jc w:val="both"/>
        <w:textAlignment w:val="baseline"/>
        <w:rPr>
          <w:rFonts w:ascii="Verdana" w:hAnsi="Verdana" w:cstheme="minorHAnsi"/>
          <w:w w:val="90"/>
          <w:sz w:val="19"/>
          <w:szCs w:val="19"/>
        </w:rPr>
      </w:pPr>
    </w:p>
    <w:p w14:paraId="1D9F33A5" w14:textId="468D4915" w:rsidR="00E13803" w:rsidRDefault="00E13803" w:rsidP="00E13803">
      <w:pPr>
        <w:shd w:val="clear" w:color="auto" w:fill="FFFFFF" w:themeFill="background1"/>
        <w:tabs>
          <w:tab w:val="left" w:pos="851"/>
        </w:tabs>
        <w:spacing w:line="264" w:lineRule="auto"/>
        <w:ind w:left="851" w:right="-335" w:hanging="567"/>
        <w:jc w:val="both"/>
        <w:textAlignment w:val="baseline"/>
        <w:rPr>
          <w:rFonts w:ascii="Verdana" w:hAnsi="Verdana"/>
          <w:color w:val="000000"/>
          <w:w w:val="90"/>
          <w:sz w:val="16"/>
        </w:rPr>
      </w:pPr>
      <w:r w:rsidRPr="000B7A06">
        <w:rPr>
          <w:rFonts w:ascii="Verdana" w:hAnsi="Verdana"/>
          <w:color w:val="000000"/>
          <w:w w:val="90"/>
          <w:sz w:val="16"/>
          <w:u w:val="single"/>
        </w:rPr>
        <w:t>Σημείωση:</w:t>
      </w:r>
      <w:r w:rsidRPr="000B7A06">
        <w:rPr>
          <w:rFonts w:ascii="Verdana" w:hAnsi="Verdana"/>
          <w:color w:val="000000"/>
          <w:w w:val="90"/>
          <w:sz w:val="16"/>
        </w:rPr>
        <w:t xml:space="preserve"> Συμπληρώνονται με “Χ” ένα ή περισσότερα από τα παραπάνω πεδία.</w:t>
      </w:r>
    </w:p>
    <w:p w14:paraId="1F0D487D" w14:textId="77777777" w:rsidR="00AB0174" w:rsidRDefault="00AB0174" w:rsidP="004E0A6E">
      <w:pPr>
        <w:tabs>
          <w:tab w:val="left" w:pos="567"/>
        </w:tabs>
        <w:spacing w:line="264" w:lineRule="auto"/>
        <w:ind w:left="360" w:right="-335"/>
        <w:outlineLvl w:val="0"/>
        <w:rPr>
          <w:rFonts w:ascii="Verdana" w:eastAsia="Times New Roman" w:hAnsi="Verdana" w:cs="Courier New"/>
          <w:b/>
          <w:w w:val="90"/>
          <w:sz w:val="24"/>
          <w:szCs w:val="24"/>
          <w:lang w:val="en-US"/>
        </w:rPr>
      </w:pPr>
    </w:p>
    <w:p w14:paraId="487A685A" w14:textId="6AB82DAA" w:rsidR="00E13803" w:rsidRPr="00AB0174" w:rsidRDefault="00E13803" w:rsidP="00AB0174">
      <w:pPr>
        <w:pStyle w:val="a5"/>
        <w:numPr>
          <w:ilvl w:val="0"/>
          <w:numId w:val="13"/>
        </w:numPr>
        <w:tabs>
          <w:tab w:val="left" w:pos="567"/>
        </w:tabs>
        <w:spacing w:line="264" w:lineRule="auto"/>
        <w:ind w:right="-335" w:hanging="720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 w:rsidRPr="00AB0174">
        <w:rPr>
          <w:rFonts w:ascii="Verdana" w:eastAsia="Times New Roman" w:hAnsi="Verdana" w:cs="Courier New"/>
          <w:b/>
          <w:w w:val="90"/>
          <w:sz w:val="24"/>
          <w:szCs w:val="24"/>
        </w:rPr>
        <w:lastRenderedPageBreak/>
        <w:t xml:space="preserve">Περιεχόμενο της Προτεινόμενης Δράσης </w:t>
      </w:r>
      <w:r w:rsidRPr="00AB0174">
        <w:rPr>
          <w:rFonts w:ascii="Verdana" w:hAnsi="Verdana"/>
          <w:color w:val="000000"/>
          <w:w w:val="90"/>
          <w:sz w:val="18"/>
          <w:szCs w:val="18"/>
        </w:rPr>
        <w:t xml:space="preserve">(συνοπτική περιγραφή </w:t>
      </w:r>
      <w:r w:rsidRPr="00AB0174">
        <w:rPr>
          <w:rFonts w:ascii="Verdana" w:hAnsi="Verdana"/>
          <w:color w:val="000000"/>
          <w:w w:val="90"/>
          <w:sz w:val="18"/>
          <w:szCs w:val="18"/>
          <w:lang w:val="en-US"/>
        </w:rPr>
        <w:t>max</w:t>
      </w:r>
      <w:r w:rsidRPr="00AB0174">
        <w:rPr>
          <w:rFonts w:ascii="Verdana" w:hAnsi="Verdana"/>
          <w:color w:val="000000"/>
          <w:w w:val="90"/>
          <w:sz w:val="18"/>
          <w:szCs w:val="18"/>
        </w:rPr>
        <w:t xml:space="preserve"> 1 σελίδα)</w:t>
      </w:r>
    </w:p>
    <w:p w14:paraId="45749D71" w14:textId="77777777" w:rsidR="008504B7" w:rsidRDefault="008504B7" w:rsidP="008504B7">
      <w:pPr>
        <w:pStyle w:val="a5"/>
        <w:tabs>
          <w:tab w:val="left" w:pos="567"/>
        </w:tabs>
        <w:spacing w:line="264" w:lineRule="auto"/>
        <w:ind w:left="567" w:right="-335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</w:p>
    <w:p w14:paraId="5243AEAD" w14:textId="395CA062" w:rsidR="00E13803" w:rsidRDefault="00E13803" w:rsidP="008504B7">
      <w:pPr>
        <w:pStyle w:val="a5"/>
        <w:numPr>
          <w:ilvl w:val="0"/>
          <w:numId w:val="13"/>
        </w:numPr>
        <w:tabs>
          <w:tab w:val="left" w:pos="567"/>
        </w:tabs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>
        <w:rPr>
          <w:rFonts w:ascii="Verdana" w:eastAsia="Times New Roman" w:hAnsi="Verdana" w:cs="Courier New"/>
          <w:b/>
          <w:w w:val="90"/>
          <w:sz w:val="24"/>
          <w:szCs w:val="24"/>
        </w:rPr>
        <w:t>Τρόπος υλοποίησης της Δράσης / Θεσμικό Πλαίσιο</w:t>
      </w:r>
    </w:p>
    <w:p w14:paraId="28DC8B3B" w14:textId="6DA09B59" w:rsidR="008504B7" w:rsidRPr="008504B7" w:rsidRDefault="008504B7" w:rsidP="008504B7">
      <w:pPr>
        <w:tabs>
          <w:tab w:val="left" w:pos="567"/>
        </w:tabs>
        <w:spacing w:line="264" w:lineRule="auto"/>
        <w:ind w:left="567" w:right="-335" w:hanging="567"/>
        <w:rPr>
          <w:rFonts w:ascii="Verdana" w:hAnsi="Verdana"/>
          <w:color w:val="000000"/>
          <w:w w:val="90"/>
          <w:sz w:val="16"/>
        </w:rPr>
      </w:pPr>
      <w:r w:rsidRPr="008504B7">
        <w:rPr>
          <w:rFonts w:ascii="Verdana" w:hAnsi="Verdana"/>
          <w:color w:val="000000"/>
          <w:w w:val="90"/>
          <w:sz w:val="16"/>
        </w:rPr>
        <w:tab/>
      </w:r>
      <w:r w:rsidRPr="008504B7">
        <w:rPr>
          <w:rFonts w:ascii="Verdana" w:hAnsi="Verdana"/>
          <w:color w:val="000000"/>
          <w:w w:val="90"/>
          <w:sz w:val="16"/>
          <w:u w:val="single"/>
        </w:rPr>
        <w:t>Σημείωση</w:t>
      </w:r>
      <w:r w:rsidRPr="008504B7">
        <w:rPr>
          <w:rFonts w:ascii="Verdana" w:hAnsi="Verdana"/>
          <w:color w:val="000000"/>
          <w:w w:val="90"/>
          <w:sz w:val="16"/>
        </w:rPr>
        <w:t>: Οι Δράσεις που προτείνονται αφορούν αποκλειστικά την περίοδο 2020-2023. Μπορούν να προταθούν στο πλαίσιο του Α.Π. 7, μελέτες και υπηρεσίες που προετοιμάζουν «κύριες» παρεμβάσεις της επόμενης Π.Π., στο πλαίσιο κατάλληλης τεκμηρίωσης</w:t>
      </w:r>
    </w:p>
    <w:p w14:paraId="045E1872" w14:textId="77777777" w:rsidR="008504B7" w:rsidRDefault="008504B7" w:rsidP="008504B7">
      <w:pPr>
        <w:pStyle w:val="a5"/>
        <w:tabs>
          <w:tab w:val="left" w:pos="567"/>
        </w:tabs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</w:p>
    <w:p w14:paraId="0FF5FD61" w14:textId="77777777" w:rsidR="008504B7" w:rsidRPr="008504B7" w:rsidRDefault="008504B7" w:rsidP="008504B7">
      <w:pPr>
        <w:pStyle w:val="a5"/>
        <w:numPr>
          <w:ilvl w:val="0"/>
          <w:numId w:val="13"/>
        </w:numPr>
        <w:tabs>
          <w:tab w:val="left" w:pos="567"/>
        </w:tabs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 w:rsidRPr="008504B7">
        <w:rPr>
          <w:rFonts w:ascii="Verdana" w:hAnsi="Verdana"/>
          <w:b/>
          <w:color w:val="000000"/>
          <w:w w:val="90"/>
          <w:sz w:val="24"/>
          <w:szCs w:val="24"/>
        </w:rPr>
        <w:t>Ενδεικτικός Δικαιούχος</w:t>
      </w:r>
    </w:p>
    <w:p w14:paraId="25C8D87C" w14:textId="77777777" w:rsidR="008504B7" w:rsidRPr="008504B7" w:rsidRDefault="008504B7" w:rsidP="008504B7">
      <w:pPr>
        <w:pStyle w:val="a5"/>
        <w:tabs>
          <w:tab w:val="left" w:pos="567"/>
        </w:tabs>
        <w:spacing w:line="264" w:lineRule="auto"/>
        <w:ind w:left="567" w:right="-335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</w:p>
    <w:p w14:paraId="1F69737F" w14:textId="6B061ED1" w:rsidR="00E13803" w:rsidRPr="008504B7" w:rsidRDefault="008504B7" w:rsidP="008504B7">
      <w:pPr>
        <w:pStyle w:val="a5"/>
        <w:numPr>
          <w:ilvl w:val="0"/>
          <w:numId w:val="13"/>
        </w:numPr>
        <w:tabs>
          <w:tab w:val="left" w:pos="567"/>
        </w:tabs>
        <w:spacing w:line="264" w:lineRule="auto"/>
        <w:ind w:left="567" w:right="-335" w:hanging="567"/>
        <w:outlineLvl w:val="0"/>
        <w:rPr>
          <w:rFonts w:ascii="Verdana" w:eastAsia="Times New Roman" w:hAnsi="Verdana" w:cs="Courier New"/>
          <w:b/>
          <w:w w:val="90"/>
          <w:sz w:val="24"/>
          <w:szCs w:val="24"/>
        </w:rPr>
      </w:pPr>
      <w:r w:rsidRPr="008504B7">
        <w:rPr>
          <w:rFonts w:ascii="Verdana" w:hAnsi="Verdana"/>
          <w:b/>
          <w:color w:val="000000"/>
          <w:w w:val="90"/>
          <w:sz w:val="24"/>
          <w:szCs w:val="24"/>
        </w:rPr>
        <w:t>Πιθανές Αναγκαίες  Θεσμικές, Κανονιστικές ή/και Διοικητικές Ρυθμίσεις, Αποφάσεις κ.λπ. που συνδέονται με την προτεινόμενη Δράση</w:t>
      </w:r>
    </w:p>
    <w:p w14:paraId="2B49E527" w14:textId="6FB79546" w:rsidR="008504B7" w:rsidRPr="008504B7" w:rsidRDefault="008504B7" w:rsidP="008504B7">
      <w:pPr>
        <w:tabs>
          <w:tab w:val="left" w:pos="567"/>
        </w:tabs>
        <w:spacing w:line="264" w:lineRule="auto"/>
        <w:ind w:left="567" w:right="-335" w:hanging="567"/>
        <w:rPr>
          <w:rFonts w:ascii="Verdana" w:hAnsi="Verdana"/>
          <w:color w:val="000000"/>
          <w:w w:val="90"/>
          <w:sz w:val="18"/>
          <w:szCs w:val="18"/>
        </w:rPr>
      </w:pPr>
      <w:r w:rsidRPr="008504B7">
        <w:rPr>
          <w:rFonts w:ascii="Verdana" w:hAnsi="Verdana"/>
          <w:color w:val="000000"/>
          <w:w w:val="90"/>
          <w:sz w:val="18"/>
          <w:szCs w:val="18"/>
        </w:rPr>
        <w:tab/>
      </w:r>
      <w:r w:rsidRPr="008504B7">
        <w:rPr>
          <w:rFonts w:ascii="Verdana" w:hAnsi="Verdana"/>
          <w:color w:val="000000"/>
          <w:w w:val="90"/>
          <w:sz w:val="18"/>
          <w:szCs w:val="18"/>
          <w:u w:val="single"/>
        </w:rPr>
        <w:t>Σημείωσ</w:t>
      </w:r>
      <w:r w:rsidRPr="008504B7">
        <w:rPr>
          <w:rFonts w:ascii="Verdana" w:hAnsi="Verdana"/>
          <w:color w:val="000000"/>
          <w:w w:val="90"/>
          <w:sz w:val="18"/>
          <w:szCs w:val="18"/>
        </w:rPr>
        <w:t>η: Οι Δράσεις της Π.Π. 2021-2027, μπορεί να προϋποθέτουν ευρύτερες Θεσμικές, Κανονιστικές ή άλλες ενέργειες (</w:t>
      </w:r>
      <w:r w:rsidR="00053863">
        <w:rPr>
          <w:rFonts w:ascii="Verdana" w:hAnsi="Verdana"/>
          <w:color w:val="000000"/>
          <w:w w:val="90"/>
          <w:sz w:val="18"/>
          <w:szCs w:val="18"/>
        </w:rPr>
        <w:t>π</w:t>
      </w:r>
      <w:r w:rsidRPr="008504B7">
        <w:rPr>
          <w:rFonts w:ascii="Verdana" w:hAnsi="Verdana"/>
          <w:color w:val="000000"/>
          <w:w w:val="90"/>
          <w:sz w:val="18"/>
          <w:szCs w:val="18"/>
        </w:rPr>
        <w:t xml:space="preserve">.χ. αγορά γης) που θα </w:t>
      </w:r>
      <w:r w:rsidR="00053863" w:rsidRPr="008504B7">
        <w:rPr>
          <w:rFonts w:ascii="Verdana" w:hAnsi="Verdana"/>
          <w:color w:val="000000"/>
          <w:w w:val="90"/>
          <w:sz w:val="18"/>
          <w:szCs w:val="18"/>
        </w:rPr>
        <w:t>πρ</w:t>
      </w:r>
      <w:r w:rsidR="00053863">
        <w:rPr>
          <w:rFonts w:ascii="Verdana" w:hAnsi="Verdana"/>
          <w:color w:val="000000"/>
          <w:w w:val="90"/>
          <w:sz w:val="18"/>
          <w:szCs w:val="18"/>
        </w:rPr>
        <w:t>έ</w:t>
      </w:r>
      <w:r w:rsidR="00053863" w:rsidRPr="008504B7">
        <w:rPr>
          <w:rFonts w:ascii="Verdana" w:hAnsi="Verdana"/>
          <w:color w:val="000000"/>
          <w:w w:val="90"/>
          <w:sz w:val="18"/>
          <w:szCs w:val="18"/>
        </w:rPr>
        <w:t xml:space="preserve">πει </w:t>
      </w:r>
      <w:r w:rsidRPr="008504B7">
        <w:rPr>
          <w:rFonts w:ascii="Verdana" w:hAnsi="Verdana"/>
          <w:color w:val="000000"/>
          <w:w w:val="90"/>
          <w:sz w:val="18"/>
          <w:szCs w:val="18"/>
        </w:rPr>
        <w:t>να αναφερθούν</w:t>
      </w:r>
    </w:p>
    <w:p w14:paraId="2B808B61" w14:textId="77777777" w:rsidR="00E13803" w:rsidRPr="008504B7" w:rsidRDefault="00E13803" w:rsidP="008504B7">
      <w:pPr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 w:hanging="567"/>
        <w:jc w:val="both"/>
        <w:textAlignment w:val="baseline"/>
        <w:rPr>
          <w:rFonts w:ascii="Verdana" w:hAnsi="Verdana" w:cstheme="minorHAnsi"/>
          <w:w w:val="90"/>
          <w:sz w:val="24"/>
          <w:szCs w:val="24"/>
        </w:rPr>
      </w:pPr>
    </w:p>
    <w:p w14:paraId="104365E5" w14:textId="77777777" w:rsidR="008504B7" w:rsidRPr="008504B7" w:rsidRDefault="008504B7" w:rsidP="008504B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 w:hanging="567"/>
        <w:jc w:val="both"/>
        <w:textAlignment w:val="baseline"/>
        <w:rPr>
          <w:rFonts w:ascii="Verdana" w:hAnsi="Verdana" w:cstheme="minorHAnsi"/>
          <w:b/>
          <w:w w:val="90"/>
          <w:sz w:val="24"/>
          <w:szCs w:val="24"/>
        </w:rPr>
      </w:pPr>
      <w:r w:rsidRPr="008504B7">
        <w:rPr>
          <w:rFonts w:ascii="Verdana" w:hAnsi="Verdana"/>
          <w:b/>
          <w:color w:val="000000"/>
          <w:w w:val="90"/>
          <w:sz w:val="24"/>
          <w:szCs w:val="24"/>
        </w:rPr>
        <w:t>Ενέργειες Προετοιμασίας/Ωρίμανσης - Ενδεικτικό Χρονοδιάγραμμα</w:t>
      </w:r>
    </w:p>
    <w:p w14:paraId="5A3C710A" w14:textId="77777777" w:rsidR="008504B7" w:rsidRPr="008504B7" w:rsidRDefault="008504B7" w:rsidP="008504B7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/>
        <w:jc w:val="both"/>
        <w:textAlignment w:val="baseline"/>
        <w:rPr>
          <w:rFonts w:ascii="Verdana" w:hAnsi="Verdana" w:cstheme="minorHAnsi"/>
          <w:b/>
          <w:w w:val="90"/>
          <w:sz w:val="24"/>
          <w:szCs w:val="24"/>
        </w:rPr>
      </w:pPr>
    </w:p>
    <w:p w14:paraId="063DBEBD" w14:textId="51B0350E" w:rsidR="00053863" w:rsidRDefault="00053863" w:rsidP="008504B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 w:hanging="567"/>
        <w:jc w:val="both"/>
        <w:textAlignment w:val="baseline"/>
        <w:rPr>
          <w:rFonts w:ascii="Verdana" w:hAnsi="Verdana" w:cstheme="minorHAnsi"/>
          <w:b/>
          <w:w w:val="90"/>
          <w:sz w:val="24"/>
          <w:szCs w:val="24"/>
        </w:rPr>
      </w:pPr>
      <w:r>
        <w:rPr>
          <w:rFonts w:ascii="Verdana" w:hAnsi="Verdana" w:cstheme="minorHAnsi"/>
          <w:b/>
          <w:w w:val="90"/>
          <w:sz w:val="24"/>
          <w:szCs w:val="24"/>
        </w:rPr>
        <w:t>Ενδεικτικός προϋπολογισμός</w:t>
      </w:r>
      <w:r w:rsidR="007B125E">
        <w:rPr>
          <w:rFonts w:ascii="Verdana" w:hAnsi="Verdana" w:cstheme="minorHAnsi"/>
          <w:b/>
          <w:w w:val="90"/>
          <w:sz w:val="24"/>
          <w:szCs w:val="24"/>
        </w:rPr>
        <w:t>/Ενδεικτικές Πηγές Χρηματοδότησης της Δράσης</w:t>
      </w:r>
    </w:p>
    <w:p w14:paraId="727F9A62" w14:textId="77777777" w:rsidR="007B125E" w:rsidRPr="004E0A6E" w:rsidRDefault="007B125E" w:rsidP="004E0A6E">
      <w:pPr>
        <w:pStyle w:val="a5"/>
        <w:rPr>
          <w:rFonts w:ascii="Verdana" w:hAnsi="Verdana" w:cstheme="minorHAnsi"/>
          <w:b/>
          <w:w w:val="90"/>
          <w:sz w:val="24"/>
          <w:szCs w:val="24"/>
        </w:rPr>
      </w:pPr>
    </w:p>
    <w:p w14:paraId="04362347" w14:textId="6F526EA9" w:rsidR="007B125E" w:rsidRPr="004E0A6E" w:rsidRDefault="007B125E" w:rsidP="007B125E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/>
        <w:jc w:val="both"/>
        <w:textAlignment w:val="baseline"/>
        <w:rPr>
          <w:rFonts w:ascii="Verdana" w:eastAsiaTheme="minorHAnsi" w:hAnsi="Verdana" w:cs="Calibri"/>
          <w:color w:val="000000"/>
          <w:w w:val="90"/>
          <w:sz w:val="18"/>
          <w:szCs w:val="18"/>
          <w:lang w:eastAsia="en-US"/>
        </w:rPr>
      </w:pPr>
      <w:r w:rsidRPr="004E0A6E">
        <w:rPr>
          <w:rFonts w:ascii="Verdana" w:eastAsiaTheme="minorHAnsi" w:hAnsi="Verdana" w:cs="Calibri"/>
          <w:color w:val="000000"/>
          <w:w w:val="90"/>
          <w:sz w:val="18"/>
          <w:szCs w:val="18"/>
          <w:u w:val="single"/>
          <w:lang w:eastAsia="en-US"/>
        </w:rPr>
        <w:t>Σημείωση:</w:t>
      </w:r>
      <w:r w:rsidR="00AB0174" w:rsidRPr="00AB0174">
        <w:rPr>
          <w:rFonts w:ascii="Verdana" w:eastAsiaTheme="minorHAnsi" w:hAnsi="Verdana" w:cs="Calibri"/>
          <w:color w:val="000000"/>
          <w:w w:val="90"/>
          <w:sz w:val="18"/>
          <w:szCs w:val="18"/>
          <w:lang w:eastAsia="en-US"/>
        </w:rPr>
        <w:tab/>
      </w:r>
      <w:r w:rsidRPr="004E0A6E">
        <w:rPr>
          <w:rFonts w:ascii="Verdana" w:eastAsiaTheme="minorHAnsi" w:hAnsi="Verdana" w:cs="Calibri"/>
          <w:color w:val="000000"/>
          <w:w w:val="90"/>
          <w:sz w:val="18"/>
          <w:szCs w:val="18"/>
          <w:lang w:eastAsia="en-US"/>
        </w:rPr>
        <w:t>Συμβουλευτείτε την αντίστοιχη Ενότητα του Παραρτήματος 1 της παρούσας Πρόσκλησης</w:t>
      </w:r>
    </w:p>
    <w:p w14:paraId="6B63E61B" w14:textId="06617E58" w:rsidR="007B125E" w:rsidRPr="004E0A6E" w:rsidRDefault="007B125E" w:rsidP="004E0A6E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/>
        <w:jc w:val="both"/>
        <w:textAlignment w:val="baseline"/>
        <w:rPr>
          <w:rFonts w:ascii="Verdana" w:eastAsiaTheme="minorHAnsi" w:hAnsi="Verdana" w:cs="Calibri"/>
          <w:color w:val="000000"/>
          <w:w w:val="90"/>
          <w:sz w:val="18"/>
          <w:szCs w:val="18"/>
          <w:u w:val="single"/>
          <w:lang w:eastAsia="en-US"/>
        </w:rPr>
      </w:pPr>
      <w:r w:rsidRPr="004E0A6E">
        <w:rPr>
          <w:rFonts w:ascii="Verdana" w:eastAsiaTheme="minorHAnsi" w:hAnsi="Verdana" w:cs="Calibri"/>
          <w:color w:val="000000"/>
          <w:w w:val="90"/>
          <w:sz w:val="18"/>
          <w:szCs w:val="18"/>
          <w:lang w:eastAsia="en-US"/>
        </w:rPr>
        <w:t>Να γίνεται αναφορά αν η προτεινόμενη δράση έχει ήδη υποβληθεί για χρηματοδότηση σε κάποια χρηματοδοτική πηγής</w:t>
      </w:r>
    </w:p>
    <w:p w14:paraId="09CB0C11" w14:textId="77777777" w:rsidR="00053863" w:rsidRPr="004E0A6E" w:rsidRDefault="00053863" w:rsidP="004E0A6E">
      <w:pPr>
        <w:pStyle w:val="a5"/>
        <w:rPr>
          <w:rFonts w:ascii="Verdana" w:hAnsi="Verdana"/>
          <w:b/>
          <w:color w:val="000000"/>
          <w:w w:val="90"/>
          <w:sz w:val="24"/>
          <w:szCs w:val="24"/>
        </w:rPr>
      </w:pPr>
    </w:p>
    <w:p w14:paraId="69969633" w14:textId="77777777" w:rsidR="008504B7" w:rsidRPr="008504B7" w:rsidRDefault="008504B7" w:rsidP="008504B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 w:hanging="567"/>
        <w:jc w:val="both"/>
        <w:textAlignment w:val="baseline"/>
        <w:rPr>
          <w:rFonts w:ascii="Verdana" w:hAnsi="Verdana" w:cstheme="minorHAnsi"/>
          <w:b/>
          <w:w w:val="90"/>
          <w:sz w:val="24"/>
          <w:szCs w:val="24"/>
        </w:rPr>
      </w:pPr>
      <w:r w:rsidRPr="008504B7">
        <w:rPr>
          <w:rFonts w:ascii="Verdana" w:hAnsi="Verdana"/>
          <w:b/>
          <w:color w:val="000000"/>
          <w:w w:val="90"/>
          <w:sz w:val="24"/>
          <w:szCs w:val="24"/>
        </w:rPr>
        <w:t>Σχόλια επί του περιεχομένου και προτάσεις συμπλήρωσης των Αξόνων Προτεραιότητας του ΕΜεΠ ΔΑΜ 2020-2023</w:t>
      </w:r>
    </w:p>
    <w:p w14:paraId="7C28DD93" w14:textId="77777777" w:rsidR="008504B7" w:rsidRPr="008504B7" w:rsidRDefault="008504B7" w:rsidP="008504B7">
      <w:pPr>
        <w:pStyle w:val="a5"/>
        <w:rPr>
          <w:rFonts w:ascii="Verdana" w:hAnsi="Verdana"/>
          <w:b/>
          <w:w w:val="90"/>
          <w:sz w:val="24"/>
          <w:szCs w:val="24"/>
        </w:rPr>
      </w:pPr>
      <w:bookmarkStart w:id="1" w:name="_GoBack"/>
      <w:bookmarkEnd w:id="1"/>
    </w:p>
    <w:p w14:paraId="5B1EBA71" w14:textId="77777777" w:rsidR="008504B7" w:rsidRPr="008504B7" w:rsidRDefault="008504B7" w:rsidP="008504B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 w:hanging="567"/>
        <w:jc w:val="both"/>
        <w:textAlignment w:val="baseline"/>
        <w:rPr>
          <w:rFonts w:ascii="Verdana" w:hAnsi="Verdana" w:cstheme="minorHAnsi"/>
          <w:b/>
          <w:w w:val="90"/>
          <w:sz w:val="24"/>
          <w:szCs w:val="24"/>
        </w:rPr>
      </w:pPr>
      <w:r w:rsidRPr="008504B7">
        <w:rPr>
          <w:rFonts w:ascii="Verdana" w:hAnsi="Verdana"/>
          <w:b/>
          <w:w w:val="90"/>
          <w:sz w:val="24"/>
          <w:szCs w:val="24"/>
        </w:rPr>
        <w:t>Σκοπιμότητα / Αναμενόμενα αποτελέσματα από τη Δράση</w:t>
      </w:r>
    </w:p>
    <w:p w14:paraId="621CCEB6" w14:textId="77777777" w:rsidR="008504B7" w:rsidRPr="008504B7" w:rsidRDefault="008504B7" w:rsidP="008504B7">
      <w:pPr>
        <w:pStyle w:val="a5"/>
        <w:rPr>
          <w:rFonts w:ascii="Verdana" w:hAnsi="Verdana"/>
          <w:b/>
          <w:color w:val="000000"/>
          <w:w w:val="90"/>
          <w:sz w:val="24"/>
          <w:szCs w:val="24"/>
        </w:rPr>
      </w:pPr>
    </w:p>
    <w:p w14:paraId="77FDC94B" w14:textId="0D5B64FC" w:rsidR="00E13803" w:rsidRPr="008504B7" w:rsidRDefault="008504B7" w:rsidP="008504B7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</w:tabs>
        <w:spacing w:line="264" w:lineRule="auto"/>
        <w:ind w:left="567" w:right="-335" w:hanging="567"/>
        <w:jc w:val="both"/>
        <w:textAlignment w:val="baseline"/>
        <w:rPr>
          <w:rFonts w:ascii="Verdana" w:hAnsi="Verdana" w:cstheme="minorHAnsi"/>
          <w:b/>
          <w:w w:val="90"/>
          <w:sz w:val="24"/>
          <w:szCs w:val="24"/>
        </w:rPr>
      </w:pPr>
      <w:r w:rsidRPr="008504B7">
        <w:rPr>
          <w:rFonts w:ascii="Verdana" w:hAnsi="Verdana"/>
          <w:b/>
          <w:color w:val="000000"/>
          <w:w w:val="90"/>
          <w:sz w:val="24"/>
          <w:szCs w:val="24"/>
        </w:rPr>
        <w:t>Συνέργ</w:t>
      </w:r>
      <w:r w:rsidR="00053863">
        <w:rPr>
          <w:rFonts w:ascii="Verdana" w:hAnsi="Verdana"/>
          <w:b/>
          <w:color w:val="000000"/>
          <w:w w:val="90"/>
          <w:sz w:val="24"/>
          <w:szCs w:val="24"/>
        </w:rPr>
        <w:t>ε</w:t>
      </w:r>
      <w:r w:rsidRPr="008504B7">
        <w:rPr>
          <w:rFonts w:ascii="Verdana" w:hAnsi="Verdana"/>
          <w:b/>
          <w:color w:val="000000"/>
          <w:w w:val="90"/>
          <w:sz w:val="24"/>
          <w:szCs w:val="24"/>
        </w:rPr>
        <w:t>ιες με άλλες Δράσεις</w:t>
      </w:r>
    </w:p>
    <w:p w14:paraId="5D35DC6E" w14:textId="77777777" w:rsidR="00E13803" w:rsidRPr="000B7A06" w:rsidRDefault="00E13803" w:rsidP="00E13803">
      <w:pPr>
        <w:spacing w:line="264" w:lineRule="auto"/>
        <w:ind w:right="-335"/>
        <w:rPr>
          <w:rFonts w:ascii="Verdana" w:hAnsi="Verdana"/>
          <w:w w:val="90"/>
        </w:rPr>
      </w:pPr>
    </w:p>
    <w:p w14:paraId="74C57672" w14:textId="77777777" w:rsidR="00A40C2C" w:rsidRPr="007B15BD" w:rsidRDefault="00A40C2C" w:rsidP="007B15BD">
      <w:pPr>
        <w:widowControl w:val="0"/>
        <w:spacing w:line="264" w:lineRule="auto"/>
        <w:ind w:right="-335"/>
        <w:rPr>
          <w:w w:val="90"/>
        </w:rPr>
      </w:pPr>
    </w:p>
    <w:p w14:paraId="565DDABD" w14:textId="77777777" w:rsidR="00A40C2C" w:rsidRPr="007B15BD" w:rsidRDefault="00A40C2C" w:rsidP="007B15BD">
      <w:pPr>
        <w:widowControl w:val="0"/>
        <w:spacing w:line="264" w:lineRule="auto"/>
        <w:ind w:right="-335"/>
        <w:rPr>
          <w:w w:val="90"/>
        </w:rPr>
      </w:pPr>
    </w:p>
    <w:p w14:paraId="699D7114" w14:textId="77777777" w:rsidR="00ED2177" w:rsidRPr="007B15BD" w:rsidRDefault="00ED2177" w:rsidP="007B15BD">
      <w:pPr>
        <w:widowControl w:val="0"/>
        <w:spacing w:line="264" w:lineRule="auto"/>
        <w:ind w:right="-335"/>
        <w:rPr>
          <w:w w:val="90"/>
        </w:rPr>
      </w:pPr>
    </w:p>
    <w:sectPr w:rsidR="00ED2177" w:rsidRPr="007B15BD" w:rsidSect="00BE52D8">
      <w:footerReference w:type="default" r:id="rId10"/>
      <w:pgSz w:w="11906" w:h="16838"/>
      <w:pgMar w:top="907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EBEE" w14:textId="77777777" w:rsidR="00DE0546" w:rsidRDefault="00DE0546">
      <w:pPr>
        <w:spacing w:line="240" w:lineRule="auto"/>
      </w:pPr>
      <w:r>
        <w:separator/>
      </w:r>
    </w:p>
  </w:endnote>
  <w:endnote w:type="continuationSeparator" w:id="0">
    <w:p w14:paraId="535B80DA" w14:textId="77777777" w:rsidR="00DE0546" w:rsidRDefault="00DE0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9257"/>
      <w:docPartObj>
        <w:docPartGallery w:val="Page Numbers (Bottom of Page)"/>
        <w:docPartUnique/>
      </w:docPartObj>
    </w:sdtPr>
    <w:sdtEndPr/>
    <w:sdtContent>
      <w:p w14:paraId="50001BC2" w14:textId="2E717B9B" w:rsidR="000B7A06" w:rsidRDefault="000B7A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35C4C2" w14:textId="77777777" w:rsidR="000B7A06" w:rsidRDefault="000B7A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092D0" w14:textId="77777777" w:rsidR="00DE0546" w:rsidRDefault="00DE0546">
      <w:pPr>
        <w:spacing w:line="240" w:lineRule="auto"/>
      </w:pPr>
      <w:r>
        <w:separator/>
      </w:r>
    </w:p>
  </w:footnote>
  <w:footnote w:type="continuationSeparator" w:id="0">
    <w:p w14:paraId="17B53B06" w14:textId="77777777" w:rsidR="00DE0546" w:rsidRDefault="00DE0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754A4"/>
    <w:multiLevelType w:val="hybridMultilevel"/>
    <w:tmpl w:val="6066AE32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05BE"/>
    <w:multiLevelType w:val="hybridMultilevel"/>
    <w:tmpl w:val="17FEA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C3F70"/>
    <w:multiLevelType w:val="hybridMultilevel"/>
    <w:tmpl w:val="D8FCC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02283"/>
    <w:multiLevelType w:val="hybridMultilevel"/>
    <w:tmpl w:val="6D78079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3837"/>
    <w:multiLevelType w:val="hybridMultilevel"/>
    <w:tmpl w:val="A1F83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1486"/>
    <w:multiLevelType w:val="hybridMultilevel"/>
    <w:tmpl w:val="22102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41E38"/>
    <w:multiLevelType w:val="hybridMultilevel"/>
    <w:tmpl w:val="F45E4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C2300"/>
    <w:multiLevelType w:val="hybridMultilevel"/>
    <w:tmpl w:val="DA9C1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0646C"/>
    <w:multiLevelType w:val="hybridMultilevel"/>
    <w:tmpl w:val="40B27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27EAD"/>
    <w:multiLevelType w:val="hybridMultilevel"/>
    <w:tmpl w:val="B66273C4"/>
    <w:lvl w:ilvl="0" w:tplc="A5E254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E1141"/>
    <w:multiLevelType w:val="hybridMultilevel"/>
    <w:tmpl w:val="360274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87999"/>
    <w:multiLevelType w:val="hybridMultilevel"/>
    <w:tmpl w:val="5464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7"/>
    <w:rsid w:val="0001240D"/>
    <w:rsid w:val="000373C4"/>
    <w:rsid w:val="00046F6F"/>
    <w:rsid w:val="00053863"/>
    <w:rsid w:val="00066066"/>
    <w:rsid w:val="000715B5"/>
    <w:rsid w:val="0008209A"/>
    <w:rsid w:val="000A5B82"/>
    <w:rsid w:val="000B7A06"/>
    <w:rsid w:val="0010550A"/>
    <w:rsid w:val="001475A5"/>
    <w:rsid w:val="0016406A"/>
    <w:rsid w:val="00197AB8"/>
    <w:rsid w:val="001A4053"/>
    <w:rsid w:val="001C5AB0"/>
    <w:rsid w:val="001E2FA1"/>
    <w:rsid w:val="002C5974"/>
    <w:rsid w:val="002F6FEC"/>
    <w:rsid w:val="00320B90"/>
    <w:rsid w:val="003362FB"/>
    <w:rsid w:val="00366B48"/>
    <w:rsid w:val="00407645"/>
    <w:rsid w:val="00465755"/>
    <w:rsid w:val="00484B14"/>
    <w:rsid w:val="004B1E40"/>
    <w:rsid w:val="004B37EE"/>
    <w:rsid w:val="004B786C"/>
    <w:rsid w:val="004E0A6E"/>
    <w:rsid w:val="004E7F5F"/>
    <w:rsid w:val="00531B06"/>
    <w:rsid w:val="00546FA5"/>
    <w:rsid w:val="005556B4"/>
    <w:rsid w:val="005838B1"/>
    <w:rsid w:val="005845ED"/>
    <w:rsid w:val="00612801"/>
    <w:rsid w:val="00654466"/>
    <w:rsid w:val="006D4E67"/>
    <w:rsid w:val="00705071"/>
    <w:rsid w:val="007379C9"/>
    <w:rsid w:val="0078650A"/>
    <w:rsid w:val="0079289E"/>
    <w:rsid w:val="007B125E"/>
    <w:rsid w:val="007B15BD"/>
    <w:rsid w:val="008504B7"/>
    <w:rsid w:val="00867762"/>
    <w:rsid w:val="00895289"/>
    <w:rsid w:val="0089785E"/>
    <w:rsid w:val="008A46D4"/>
    <w:rsid w:val="008D4536"/>
    <w:rsid w:val="008E338D"/>
    <w:rsid w:val="009109F2"/>
    <w:rsid w:val="009278D3"/>
    <w:rsid w:val="00927BC9"/>
    <w:rsid w:val="00944556"/>
    <w:rsid w:val="00974AD4"/>
    <w:rsid w:val="009C69D1"/>
    <w:rsid w:val="009C6D47"/>
    <w:rsid w:val="009F4CF1"/>
    <w:rsid w:val="00A13D7F"/>
    <w:rsid w:val="00A172D3"/>
    <w:rsid w:val="00A40C2C"/>
    <w:rsid w:val="00AB0174"/>
    <w:rsid w:val="00AD017E"/>
    <w:rsid w:val="00AF30A9"/>
    <w:rsid w:val="00B02AF1"/>
    <w:rsid w:val="00B21B0D"/>
    <w:rsid w:val="00B86994"/>
    <w:rsid w:val="00BA4F21"/>
    <w:rsid w:val="00BE52D8"/>
    <w:rsid w:val="00BF7259"/>
    <w:rsid w:val="00C07EAD"/>
    <w:rsid w:val="00C43DDF"/>
    <w:rsid w:val="00C5310A"/>
    <w:rsid w:val="00C57BEA"/>
    <w:rsid w:val="00CD446B"/>
    <w:rsid w:val="00D141EB"/>
    <w:rsid w:val="00D17AE8"/>
    <w:rsid w:val="00D67F6D"/>
    <w:rsid w:val="00DE0546"/>
    <w:rsid w:val="00DE7A4B"/>
    <w:rsid w:val="00E13803"/>
    <w:rsid w:val="00E264D4"/>
    <w:rsid w:val="00E55FB3"/>
    <w:rsid w:val="00EB6D53"/>
    <w:rsid w:val="00ED2177"/>
    <w:rsid w:val="00F177F1"/>
    <w:rsid w:val="00FA0D6B"/>
    <w:rsid w:val="00F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Calibr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17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ED21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bered List,1st level - Bullet List Paragraph,Lettre d'introduction,Paragrafo elenco,Paragraph,Bullet EY,Bullet point 1,DE_HEADING3,Bullets,Medium Grid 1 - Accent 21,Γράφημα,Bullet21,Bullet22,Bullet23,Bullet211,Bullet24,Bullet25,bl11"/>
    <w:basedOn w:val="a"/>
    <w:link w:val="Char0"/>
    <w:uiPriority w:val="34"/>
    <w:qFormat/>
    <w:rsid w:val="00C57BEA"/>
    <w:pPr>
      <w:spacing w:after="200"/>
      <w:ind w:left="720"/>
      <w:contextualSpacing/>
    </w:pPr>
    <w:rPr>
      <w:rFonts w:eastAsiaTheme="minorEastAsia" w:cstheme="minorBidi"/>
      <w:lang w:eastAsia="el-GR"/>
    </w:rPr>
  </w:style>
  <w:style w:type="character" w:customStyle="1" w:styleId="Char0">
    <w:name w:val="Παράγραφος λίστας Char"/>
    <w:aliases w:val="Numbered List Char,1st level - Bullet List Paragraph Char,Lettre d'introduction Char,Paragrafo elenco Char,Paragraph Char,Bullet EY Char,Bullet point 1 Char,DE_HEADING3 Char,Bullets Char,Medium Grid 1 - Accent 21 Char,Γράφημα Char"/>
    <w:basedOn w:val="a0"/>
    <w:link w:val="a5"/>
    <w:uiPriority w:val="34"/>
    <w:qFormat/>
    <w:rsid w:val="00C57BEA"/>
    <w:rPr>
      <w:rFonts w:eastAsiaTheme="minorEastAsia" w:cstheme="minorBidi"/>
      <w:lang w:eastAsia="el-GR"/>
    </w:rPr>
  </w:style>
  <w:style w:type="paragraph" w:styleId="a6">
    <w:name w:val="annotation text"/>
    <w:basedOn w:val="a"/>
    <w:link w:val="Char1"/>
    <w:uiPriority w:val="99"/>
    <w:unhideWhenUsed/>
    <w:rsid w:val="009C6D4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sid w:val="009C6D47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Char2"/>
    <w:uiPriority w:val="99"/>
    <w:unhideWhenUsed/>
    <w:rsid w:val="009C6D47"/>
    <w:pPr>
      <w:tabs>
        <w:tab w:val="center" w:pos="4153"/>
        <w:tab w:val="right" w:pos="8306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Char2">
    <w:name w:val="Υποσέλιδο Char"/>
    <w:basedOn w:val="a0"/>
    <w:link w:val="a7"/>
    <w:uiPriority w:val="99"/>
    <w:rsid w:val="009C6D47"/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A13D7F"/>
    <w:rPr>
      <w:sz w:val="16"/>
      <w:szCs w:val="16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A13D7F"/>
    <w:rPr>
      <w:rFonts w:asciiTheme="minorHAnsi" w:eastAsiaTheme="minorHAnsi" w:hAnsiTheme="minorHAnsi" w:cs="Calibri"/>
      <w:b/>
      <w:bCs/>
    </w:rPr>
  </w:style>
  <w:style w:type="character" w:customStyle="1" w:styleId="Char3">
    <w:name w:val="Θέμα σχολίου Char"/>
    <w:basedOn w:val="Char1"/>
    <w:link w:val="a9"/>
    <w:uiPriority w:val="99"/>
    <w:semiHidden/>
    <w:rsid w:val="00A13D7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9445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556"/>
    <w:rPr>
      <w:color w:val="605E5C"/>
      <w:shd w:val="clear" w:color="auto" w:fill="E1DFDD"/>
    </w:rPr>
  </w:style>
  <w:style w:type="paragraph" w:customStyle="1" w:styleId="Default">
    <w:name w:val="Default"/>
    <w:rsid w:val="00C07EAD"/>
    <w:pPr>
      <w:autoSpaceDE w:val="0"/>
      <w:autoSpaceDN w:val="0"/>
      <w:adjustRightInd w:val="0"/>
      <w:spacing w:line="240" w:lineRule="auto"/>
    </w:pPr>
    <w:rPr>
      <w:rFonts w:ascii="Calibri" w:hAnsi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B6D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Calibr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17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ED21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bered List,1st level - Bullet List Paragraph,Lettre d'introduction,Paragrafo elenco,Paragraph,Bullet EY,Bullet point 1,DE_HEADING3,Bullets,Medium Grid 1 - Accent 21,Γράφημα,Bullet21,Bullet22,Bullet23,Bullet211,Bullet24,Bullet25,bl11"/>
    <w:basedOn w:val="a"/>
    <w:link w:val="Char0"/>
    <w:uiPriority w:val="34"/>
    <w:qFormat/>
    <w:rsid w:val="00C57BEA"/>
    <w:pPr>
      <w:spacing w:after="200"/>
      <w:ind w:left="720"/>
      <w:contextualSpacing/>
    </w:pPr>
    <w:rPr>
      <w:rFonts w:eastAsiaTheme="minorEastAsia" w:cstheme="minorBidi"/>
      <w:lang w:eastAsia="el-GR"/>
    </w:rPr>
  </w:style>
  <w:style w:type="character" w:customStyle="1" w:styleId="Char0">
    <w:name w:val="Παράγραφος λίστας Char"/>
    <w:aliases w:val="Numbered List Char,1st level - Bullet List Paragraph Char,Lettre d'introduction Char,Paragrafo elenco Char,Paragraph Char,Bullet EY Char,Bullet point 1 Char,DE_HEADING3 Char,Bullets Char,Medium Grid 1 - Accent 21 Char,Γράφημα Char"/>
    <w:basedOn w:val="a0"/>
    <w:link w:val="a5"/>
    <w:uiPriority w:val="34"/>
    <w:qFormat/>
    <w:rsid w:val="00C57BEA"/>
    <w:rPr>
      <w:rFonts w:eastAsiaTheme="minorEastAsia" w:cstheme="minorBidi"/>
      <w:lang w:eastAsia="el-GR"/>
    </w:rPr>
  </w:style>
  <w:style w:type="paragraph" w:styleId="a6">
    <w:name w:val="annotation text"/>
    <w:basedOn w:val="a"/>
    <w:link w:val="Char1"/>
    <w:uiPriority w:val="99"/>
    <w:unhideWhenUsed/>
    <w:rsid w:val="009C6D4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sid w:val="009C6D47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Char2"/>
    <w:uiPriority w:val="99"/>
    <w:unhideWhenUsed/>
    <w:rsid w:val="009C6D47"/>
    <w:pPr>
      <w:tabs>
        <w:tab w:val="center" w:pos="4153"/>
        <w:tab w:val="right" w:pos="8306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Char2">
    <w:name w:val="Υποσέλιδο Char"/>
    <w:basedOn w:val="a0"/>
    <w:link w:val="a7"/>
    <w:uiPriority w:val="99"/>
    <w:rsid w:val="009C6D47"/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A13D7F"/>
    <w:rPr>
      <w:sz w:val="16"/>
      <w:szCs w:val="16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A13D7F"/>
    <w:rPr>
      <w:rFonts w:asciiTheme="minorHAnsi" w:eastAsiaTheme="minorHAnsi" w:hAnsiTheme="minorHAnsi" w:cs="Calibri"/>
      <w:b/>
      <w:bCs/>
    </w:rPr>
  </w:style>
  <w:style w:type="character" w:customStyle="1" w:styleId="Char3">
    <w:name w:val="Θέμα σχολίου Char"/>
    <w:basedOn w:val="Char1"/>
    <w:link w:val="a9"/>
    <w:uiPriority w:val="99"/>
    <w:semiHidden/>
    <w:rsid w:val="00A13D7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9445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556"/>
    <w:rPr>
      <w:color w:val="605E5C"/>
      <w:shd w:val="clear" w:color="auto" w:fill="E1DFDD"/>
    </w:rPr>
  </w:style>
  <w:style w:type="paragraph" w:customStyle="1" w:styleId="Default">
    <w:name w:val="Default"/>
    <w:rsid w:val="00C07EAD"/>
    <w:pPr>
      <w:autoSpaceDE w:val="0"/>
      <w:autoSpaceDN w:val="0"/>
      <w:adjustRightInd w:val="0"/>
      <w:spacing w:line="240" w:lineRule="auto"/>
    </w:pPr>
    <w:rPr>
      <w:rFonts w:ascii="Calibri" w:hAnsi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B6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4D3E-D807-48A8-9591-ED4BAAD0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Παπαοικονόμου, Ευρυδίκη</cp:lastModifiedBy>
  <cp:revision>2</cp:revision>
  <cp:lastPrinted>2020-08-03T07:27:00Z</cp:lastPrinted>
  <dcterms:created xsi:type="dcterms:W3CDTF">2020-08-26T09:01:00Z</dcterms:created>
  <dcterms:modified xsi:type="dcterms:W3CDTF">2020-08-26T09:01:00Z</dcterms:modified>
</cp:coreProperties>
</file>